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eastAsia" w:ascii="仿宋_GB2312" w:hAnsi="仿宋_GB2312" w:eastAsia="仿宋_GB2312" w:cs="仿宋_GB2312"/>
          <w:b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highlight w:val="none"/>
        </w:rPr>
        <w:t>附件：</w:t>
      </w:r>
    </w:p>
    <w:p>
      <w:pPr>
        <w:spacing w:line="560" w:lineRule="exact"/>
        <w:jc w:val="left"/>
        <w:rPr>
          <w:rFonts w:hint="eastAsia" w:ascii="仿宋_GB2312" w:hAnsi="仿宋_GB2312" w:eastAsia="仿宋_GB2312" w:cs="仿宋_GB2312"/>
          <w:b/>
          <w:sz w:val="32"/>
          <w:szCs w:val="32"/>
          <w:highlight w:val="yellow"/>
        </w:rPr>
      </w:pPr>
    </w:p>
    <w:p>
      <w:pPr>
        <w:spacing w:line="560" w:lineRule="exact"/>
        <w:jc w:val="center"/>
        <w:rPr>
          <w:rFonts w:ascii="TimesNewRoman" w:hAnsi="TimesNewRoman" w:eastAsia="华文中宋" w:cs="TimesNewRoman"/>
          <w:b/>
          <w:sz w:val="36"/>
          <w:szCs w:val="36"/>
        </w:rPr>
      </w:pPr>
      <w:r>
        <w:rPr>
          <w:rFonts w:hint="eastAsia" w:ascii="TimesNewRoman" w:hAnsi="TimesNewRoman" w:eastAsia="华文中宋" w:cs="TimesNewRoman"/>
          <w:b/>
          <w:sz w:val="36"/>
          <w:szCs w:val="36"/>
          <w:lang w:eastAsia="zh-CN"/>
        </w:rPr>
        <w:t>黄山市</w:t>
      </w:r>
      <w:bookmarkStart w:id="0" w:name="_GoBack"/>
      <w:bookmarkEnd w:id="0"/>
      <w:r>
        <w:rPr>
          <w:rFonts w:hint="eastAsia" w:ascii="TimesNewRoman" w:hAnsi="TimesNewRoman" w:eastAsia="华文中宋" w:cs="TimesNewRoman"/>
          <w:b/>
          <w:sz w:val="36"/>
          <w:szCs w:val="36"/>
          <w:lang w:eastAsia="zh-CN"/>
        </w:rPr>
        <w:t>信访局</w:t>
      </w:r>
      <w:r>
        <w:rPr>
          <w:rFonts w:ascii="TimesNewRoman" w:hAnsi="TimesNewRoman" w:eastAsia="华文中宋" w:cs="TimesNewRoman"/>
          <w:b/>
          <w:sz w:val="36"/>
          <w:szCs w:val="36"/>
        </w:rPr>
        <w:t>202</w:t>
      </w:r>
      <w:r>
        <w:rPr>
          <w:rFonts w:hint="eastAsia" w:ascii="TimesNewRoman" w:hAnsi="TimesNewRoman" w:eastAsia="华文中宋" w:cs="TimesNewRoman"/>
          <w:b/>
          <w:sz w:val="36"/>
          <w:szCs w:val="36"/>
          <w:lang w:val="en-US" w:eastAsia="zh-CN"/>
        </w:rPr>
        <w:t>6</w:t>
      </w:r>
      <w:r>
        <w:rPr>
          <w:rFonts w:ascii="TimesNewRoman" w:hAnsi="TimesNewRoman" w:eastAsia="华文中宋" w:cs="TimesNewRoman"/>
          <w:b/>
          <w:sz w:val="36"/>
          <w:szCs w:val="36"/>
        </w:rPr>
        <w:t>年度项目支出绩效目标</w:t>
      </w:r>
    </w:p>
    <w:p>
      <w:pPr>
        <w:adjustRightInd w:val="0"/>
        <w:snapToGrid w:val="0"/>
        <w:spacing w:line="560" w:lineRule="exact"/>
        <w:outlineLvl w:val="0"/>
        <w:rPr>
          <w:rFonts w:ascii="TimesNewRoman" w:hAnsi="TimesNewRoman" w:eastAsia="仿宋_GB2312" w:cs="TimesNewRoman"/>
          <w:sz w:val="32"/>
          <w:szCs w:val="32"/>
        </w:rPr>
      </w:pPr>
    </w:p>
    <w:tbl>
      <w:tblPr>
        <w:tblStyle w:val="3"/>
        <w:tblW w:w="85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0"/>
        <w:gridCol w:w="3795"/>
        <w:gridCol w:w="3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525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项目支出绩效目标公开清单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13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3795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项目名称</w:t>
            </w:r>
          </w:p>
        </w:tc>
        <w:tc>
          <w:tcPr>
            <w:tcW w:w="360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预算金额（单位：万元）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13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ascii="TimesNewRoman" w:hAnsi="TimesNewRoman" w:cs="TimesNewRoman"/>
                <w:sz w:val="24"/>
              </w:rPr>
            </w:pPr>
            <w:r>
              <w:rPr>
                <w:rFonts w:ascii="TimesNewRoman" w:hAnsi="TimesNewRoman" w:cs="TimesNewRoman"/>
                <w:sz w:val="24"/>
              </w:rPr>
              <w:t>1</w:t>
            </w:r>
          </w:p>
        </w:tc>
        <w:tc>
          <w:tcPr>
            <w:tcW w:w="3795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outlineLvl w:val="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接访大楼物业费</w:t>
            </w:r>
          </w:p>
        </w:tc>
        <w:tc>
          <w:tcPr>
            <w:tcW w:w="360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60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13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ascii="TimesNewRoman" w:hAnsi="TimesNewRoman" w:cs="TimesNewRoman"/>
                <w:sz w:val="24"/>
              </w:rPr>
            </w:pPr>
            <w:r>
              <w:rPr>
                <w:rFonts w:ascii="TimesNewRoman" w:hAnsi="TimesNewRoman" w:cs="TimesNewRoman"/>
                <w:sz w:val="24"/>
              </w:rPr>
              <w:t>2</w:t>
            </w:r>
          </w:p>
        </w:tc>
        <w:tc>
          <w:tcPr>
            <w:tcW w:w="3795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outlineLvl w:val="0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信访专项工作一</w:t>
            </w:r>
          </w:p>
        </w:tc>
        <w:tc>
          <w:tcPr>
            <w:tcW w:w="360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28.40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13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ascii="TimesNewRoman" w:hAnsi="TimesNewRoman" w:cs="TimesNewRoman"/>
                <w:sz w:val="24"/>
              </w:rPr>
            </w:pPr>
            <w:r>
              <w:rPr>
                <w:rFonts w:ascii="TimesNewRoman" w:hAnsi="TimesNewRoman" w:cs="TimesNewRoman"/>
                <w:sz w:val="24"/>
              </w:rPr>
              <w:t>3</w:t>
            </w:r>
          </w:p>
        </w:tc>
        <w:tc>
          <w:tcPr>
            <w:tcW w:w="3795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outlineLvl w:val="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信访专项工作二</w:t>
            </w:r>
          </w:p>
        </w:tc>
        <w:tc>
          <w:tcPr>
            <w:tcW w:w="360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13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ascii="TimesNewRoman" w:hAnsi="TimesNewRoman" w:cs="TimesNewRoman"/>
                <w:sz w:val="24"/>
              </w:rPr>
            </w:pPr>
            <w:r>
              <w:rPr>
                <w:rFonts w:ascii="TimesNewRoman" w:hAnsi="TimesNewRoman" w:cs="TimesNewRoman"/>
                <w:sz w:val="24"/>
              </w:rPr>
              <w:t>4</w:t>
            </w:r>
          </w:p>
        </w:tc>
        <w:tc>
          <w:tcPr>
            <w:tcW w:w="3795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outlineLvl w:val="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信访专项工作三</w:t>
            </w:r>
          </w:p>
        </w:tc>
        <w:tc>
          <w:tcPr>
            <w:tcW w:w="360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53.00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13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TimesNewRoman" w:hAnsi="TimesNewRoman" w:cs="TimesNewRoman"/>
                <w:sz w:val="24"/>
              </w:rPr>
            </w:pPr>
            <w:r>
              <w:rPr>
                <w:rFonts w:hint="eastAsia" w:ascii="TimesNewRoman" w:hAnsi="TimesNewRoman" w:cs="TimesNewRoman"/>
                <w:sz w:val="24"/>
              </w:rPr>
              <w:t>5</w:t>
            </w:r>
          </w:p>
        </w:tc>
        <w:tc>
          <w:tcPr>
            <w:tcW w:w="3795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outlineLvl w:val="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信访专项工作四</w:t>
            </w:r>
          </w:p>
        </w:tc>
        <w:tc>
          <w:tcPr>
            <w:tcW w:w="3600" w:type="dxa"/>
            <w:noWrap w:val="0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50.00</w:t>
            </w:r>
          </w:p>
        </w:tc>
      </w:tr>
    </w:tbl>
    <w:p>
      <w:pPr>
        <w:tabs>
          <w:tab w:val="left" w:pos="3316"/>
        </w:tabs>
        <w:adjustRightInd w:val="0"/>
        <w:snapToGrid w:val="0"/>
        <w:spacing w:line="560" w:lineRule="exact"/>
        <w:outlineLvl w:val="0"/>
        <w:rPr>
          <w:rFonts w:ascii="TimesNewRoman" w:hAnsi="TimesNewRoman" w:eastAsia="黑体" w:cs="TimesNewRoman"/>
          <w:sz w:val="36"/>
          <w:szCs w:val="36"/>
        </w:rPr>
      </w:pPr>
    </w:p>
    <w:p>
      <w:pPr>
        <w:adjustRightInd w:val="0"/>
        <w:snapToGrid w:val="0"/>
        <w:spacing w:line="560" w:lineRule="exact"/>
        <w:outlineLvl w:val="0"/>
        <w:rPr>
          <w:rFonts w:hint="default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eastAsia="zh-CN"/>
        </w:rPr>
        <w:t>注：信访专项工作涉及项目</w:t>
      </w:r>
      <w:r>
        <w:rPr>
          <w:rFonts w:hint="eastAsia" w:ascii="宋体" w:hAnsi="宋体" w:eastAsia="宋体" w:cs="宋体"/>
          <w:sz w:val="24"/>
          <w:lang w:val="en-US" w:eastAsia="zh-CN"/>
        </w:rPr>
        <w:t>4个，根据保密工作要求，不予公开。</w:t>
      </w:r>
    </w:p>
    <w:p>
      <w:pPr>
        <w:tabs>
          <w:tab w:val="left" w:pos="3316"/>
        </w:tabs>
        <w:adjustRightInd w:val="0"/>
        <w:snapToGrid w:val="0"/>
        <w:spacing w:line="560" w:lineRule="exact"/>
        <w:outlineLvl w:val="0"/>
        <w:rPr>
          <w:rFonts w:ascii="TimesNewRoman" w:hAnsi="TimesNewRoman" w:eastAsia="黑体" w:cs="TimesNewRoman"/>
          <w:sz w:val="36"/>
          <w:szCs w:val="36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">
    <w:altName w:val="Nimbus Roman No9 L"/>
    <w:panose1 w:val="02020603050405020304"/>
    <w:charset w:val="00"/>
    <w:family w:val="auto"/>
    <w:pitch w:val="default"/>
    <w:sig w:usb0="00000000" w:usb1="00000000" w:usb2="00000029" w:usb3="00000000" w:csb0="600001FF" w:csb1="FFFF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4ZGMzYWMyYjU4YmE3Y2RmODkwM2M2ZDhlMTQzNjYifQ=="/>
  </w:docVars>
  <w:rsids>
    <w:rsidRoot w:val="3A29269E"/>
    <w:rsid w:val="0201281E"/>
    <w:rsid w:val="230A423B"/>
    <w:rsid w:val="3A29269E"/>
    <w:rsid w:val="42074F57"/>
    <w:rsid w:val="63C87C6C"/>
    <w:rsid w:val="777D31CA"/>
    <w:rsid w:val="7FBFC530"/>
    <w:rsid w:val="F5FD4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123</Words>
  <Characters>142</Characters>
  <Lines>0</Lines>
  <Paragraphs>0</Paragraphs>
  <TotalTime>0</TotalTime>
  <ScaleCrop>false</ScaleCrop>
  <LinksUpToDate>false</LinksUpToDate>
  <CharactersWithSpaces>142</CharactersWithSpaces>
  <Application>WPS Office_11.8.2.9980_F1E327BC-269C-435d-A152-05C5408002CA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2024-03-07T09:47:00Z</dcterms:created>
  <dc:creator>Administrator</dc:creator>
  <cp:lastModifiedBy>greatwall</cp:lastModifiedBy>
  <dcterms:modified xsi:type="dcterms:W3CDTF">2026-02-10T14:39:50Z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2052-11.8.2.9980</vt:lpwstr>
  </property>
  <property fmtid="{D5CDD505-2E9C-101B-9397-08002B2CF9AE}" pid="3" name="ICV">
    <vt:lpwstr>2AB0AB80637149DEAF76E3AEB4988D3C_13</vt:lpwstr>
  </property>
  <property fmtid="{D5CDD505-2E9C-101B-9397-08002B2CF9AE}" pid="4" name="KSOTemplateDocerSaveRecord">
    <vt:lpwstr>eyJoZGlkIjoiYjdhYzUwMmY4MWJmYThhZTFjNGNmZTc4MjQyOWNkY2EiLCJ1c2VySWQiOiI1MTQyOTgzMTMifQ==</vt:lpwstr>
  </property>
</Properties>
</file>